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Приложение 2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к административному регламенту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предоставления муниципальной услуги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</w:p>
    <w:p w:rsidR="0005799E" w:rsidRPr="00590D8B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sz w:val="28"/>
          <w:szCs w:val="28"/>
          <w:lang w:eastAsia="ru-RU"/>
        </w:rPr>
      </w:pPr>
      <w:r w:rsidRPr="00590D8B">
        <w:rPr>
          <w:rFonts w:eastAsia="Times New Roman"/>
          <w:sz w:val="28"/>
          <w:szCs w:val="28"/>
          <w:lang w:eastAsia="ru-RU"/>
        </w:rPr>
        <w:t>Главе Новотроицкого сельсовета</w:t>
      </w:r>
    </w:p>
    <w:p w:rsidR="0005799E" w:rsidRPr="00590D8B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sz w:val="28"/>
          <w:szCs w:val="28"/>
          <w:lang w:eastAsia="ru-RU"/>
        </w:rPr>
      </w:pPr>
      <w:r w:rsidRPr="00590D8B">
        <w:rPr>
          <w:rFonts w:eastAsia="Times New Roman"/>
          <w:sz w:val="28"/>
          <w:szCs w:val="28"/>
          <w:lang w:eastAsia="ru-RU"/>
        </w:rPr>
        <w:t>Бондарь И.В.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от__________________________________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(фамилия, имя, отчество заявителя)</w:t>
      </w:r>
    </w:p>
    <w:p w:rsidR="0005799E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___________________________________</w:t>
      </w:r>
    </w:p>
    <w:p w:rsidR="0005799E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___________________________________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___________________________________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(адрес проживания)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right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телефон 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ЗАЯВЛЕНИЕ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Прошу предварительно согласовать предоставление земельного участка для________________________________________________</w:t>
      </w:r>
      <w:r>
        <w:rPr>
          <w:rFonts w:eastAsia="Times New Roman"/>
          <w:lang w:eastAsia="ru-RU"/>
        </w:rPr>
        <w:t>__________________________</w:t>
      </w:r>
      <w:proofErr w:type="gramStart"/>
      <w:r>
        <w:rPr>
          <w:rFonts w:eastAsia="Times New Roman"/>
          <w:lang w:eastAsia="ru-RU"/>
        </w:rPr>
        <w:t>_</w:t>
      </w:r>
      <w:r w:rsidRPr="009D6465">
        <w:rPr>
          <w:rFonts w:eastAsia="Times New Roman"/>
          <w:lang w:eastAsia="ru-RU"/>
        </w:rPr>
        <w:t>(</w:t>
      </w:r>
      <w:proofErr w:type="gramEnd"/>
      <w:r w:rsidRPr="009D6465">
        <w:rPr>
          <w:rFonts w:eastAsia="Times New Roman"/>
          <w:lang w:eastAsia="ru-RU"/>
        </w:rPr>
        <w:t>цель использования)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расположенный________________________________________________________________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39"/>
        <w:jc w:val="center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(место расположения земельного участка)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spacing w:before="2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в__________________________________________________</w:t>
      </w:r>
      <w:r>
        <w:rPr>
          <w:rFonts w:eastAsia="Times New Roman"/>
          <w:lang w:eastAsia="ru-RU"/>
        </w:rPr>
        <w:t>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39"/>
        <w:jc w:val="center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(вид права)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Кадастровый номер земельного участка _________________________________________________</w:t>
      </w:r>
      <w:r>
        <w:rPr>
          <w:rFonts w:eastAsia="Times New Roman"/>
          <w:lang w:eastAsia="ru-RU"/>
        </w:rPr>
        <w:t>____________________________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 xml:space="preserve">(в случае, если границы такого земельного участка подлежат уточнению в соответствии с Федеральным законом "О государственном кадастре недвижимости"; кадастровый номер земельного участка или кадастровые номера земельных участков, из которых в соответствии </w:t>
      </w:r>
      <w:r>
        <w:rPr>
          <w:rFonts w:eastAsia="Times New Roman"/>
          <w:lang w:eastAsia="ru-RU"/>
        </w:rPr>
        <w:t xml:space="preserve">с проектом межевания </w:t>
      </w:r>
      <w:r w:rsidRPr="00F50A2D">
        <w:rPr>
          <w:rFonts w:eastAsia="Times New Roman"/>
          <w:lang w:eastAsia="ru-RU"/>
        </w:rPr>
        <w:t>территории)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Основание предоставления земельного участка без проведения торгов _____________________________________________________________________________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(из числа предусмотренных п. 2 ст. 39.3, ст. 39, 5, п. 2 ст. 39.6 или п. 2 ст. 39.10 Земельного кодекса РФ)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Приложение:</w:t>
      </w:r>
    </w:p>
    <w:p w:rsidR="0005799E" w:rsidRPr="00590D8B" w:rsidRDefault="0005799E" w:rsidP="0005799E">
      <w:pPr>
        <w:widowControl w:val="0"/>
        <w:autoSpaceDE w:val="0"/>
        <w:autoSpaceDN w:val="0"/>
        <w:adjustRightInd w:val="0"/>
        <w:ind w:firstLine="539"/>
        <w:jc w:val="both"/>
        <w:rPr>
          <w:rFonts w:eastAsia="Times New Roman"/>
          <w:sz w:val="18"/>
          <w:szCs w:val="18"/>
          <w:lang w:eastAsia="ru-RU"/>
        </w:rPr>
      </w:pPr>
      <w:r w:rsidRPr="00590D8B">
        <w:rPr>
          <w:rFonts w:eastAsia="Times New Roman"/>
          <w:sz w:val="18"/>
          <w:szCs w:val="18"/>
          <w:lang w:eastAsia="ru-RU"/>
        </w:rPr>
        <w:t>1) документы, подтверждающие право заявителя на приобретения земельного участка без проведения торгов и предусмотренные перечнем Приказа Минэкономразвития России от 12.01.2015 N 1 "Об утверждении перечня документов, подтверждающих право заявителя на приобретение земельного участка без проведения торгов, за исключением документов, которые должны быть предоставлены в уполномоченный орган в порядке межведомственного взаимодействия;</w:t>
      </w:r>
    </w:p>
    <w:p w:rsidR="0005799E" w:rsidRPr="00590D8B" w:rsidRDefault="0005799E" w:rsidP="0005799E">
      <w:pPr>
        <w:widowControl w:val="0"/>
        <w:autoSpaceDE w:val="0"/>
        <w:autoSpaceDN w:val="0"/>
        <w:adjustRightInd w:val="0"/>
        <w:ind w:firstLine="539"/>
        <w:jc w:val="both"/>
        <w:rPr>
          <w:rFonts w:eastAsia="Times New Roman"/>
          <w:sz w:val="18"/>
          <w:szCs w:val="18"/>
          <w:lang w:eastAsia="ru-RU"/>
        </w:rPr>
      </w:pPr>
      <w:r w:rsidRPr="00590D8B">
        <w:rPr>
          <w:rFonts w:eastAsia="Times New Roman"/>
          <w:sz w:val="18"/>
          <w:szCs w:val="18"/>
          <w:lang w:eastAsia="ru-RU"/>
        </w:rPr>
        <w:t>2)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</w:p>
    <w:p w:rsidR="0005799E" w:rsidRPr="009D6465" w:rsidRDefault="0005799E" w:rsidP="0005799E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 xml:space="preserve">Заявитель: _______________________ </w:t>
      </w:r>
      <w:r>
        <w:rPr>
          <w:rFonts w:eastAsia="Times New Roman"/>
          <w:lang w:eastAsia="ru-RU"/>
        </w:rPr>
        <w:t>/</w:t>
      </w:r>
      <w:r w:rsidRPr="009D6465">
        <w:rPr>
          <w:rFonts w:eastAsia="Times New Roman"/>
          <w:lang w:eastAsia="ru-RU"/>
        </w:rPr>
        <w:t>______________</w:t>
      </w:r>
      <w:r>
        <w:rPr>
          <w:rFonts w:eastAsia="Times New Roman"/>
          <w:lang w:eastAsia="ru-RU"/>
        </w:rPr>
        <w:t>__________</w:t>
      </w:r>
      <w:r w:rsidRPr="009D6465">
        <w:rPr>
          <w:rFonts w:eastAsia="Times New Roman"/>
          <w:lang w:eastAsia="ru-RU"/>
        </w:rPr>
        <w:t>_</w:t>
      </w:r>
      <w:r>
        <w:rPr>
          <w:rFonts w:eastAsia="Times New Roman"/>
          <w:lang w:eastAsia="ru-RU"/>
        </w:rPr>
        <w:t>/</w:t>
      </w:r>
    </w:p>
    <w:p w:rsidR="0005799E" w:rsidRPr="009D6465" w:rsidRDefault="0005799E" w:rsidP="0005799E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(Ф.И.О., заявителя) (подпись) М.П.</w:t>
      </w:r>
    </w:p>
    <w:p w:rsidR="0005799E" w:rsidRDefault="0005799E" w:rsidP="0005799E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="Times New Roman"/>
          <w:lang w:eastAsia="ru-RU"/>
        </w:rPr>
      </w:pPr>
      <w:r w:rsidRPr="009D6465">
        <w:rPr>
          <w:rFonts w:eastAsia="Times New Roman"/>
          <w:lang w:eastAsia="ru-RU"/>
        </w:rPr>
        <w:t>"____" _________________</w:t>
      </w:r>
      <w:r>
        <w:rPr>
          <w:rFonts w:eastAsia="Times New Roman"/>
          <w:lang w:eastAsia="ru-RU"/>
        </w:rPr>
        <w:t>2022</w:t>
      </w:r>
      <w:r w:rsidRPr="009D6465">
        <w:rPr>
          <w:rFonts w:eastAsia="Times New Roman"/>
          <w:lang w:eastAsia="ru-RU"/>
        </w:rPr>
        <w:t xml:space="preserve"> г.</w:t>
      </w:r>
    </w:p>
    <w:p w:rsidR="00324619" w:rsidRDefault="00324619">
      <w:bookmarkStart w:id="0" w:name="_GoBack"/>
      <w:bookmarkEnd w:id="0"/>
    </w:p>
    <w:sectPr w:rsidR="00324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9E"/>
    <w:rsid w:val="0005799E"/>
    <w:rsid w:val="00324619"/>
    <w:rsid w:val="00FE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6FAC03-7032-49B5-9E59-33F7F0A2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99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2022-05-17T06:17:00Z</dcterms:created>
  <dcterms:modified xsi:type="dcterms:W3CDTF">2022-05-17T06:18:00Z</dcterms:modified>
</cp:coreProperties>
</file>